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8197A" w:rsidRPr="00B975CB" w:rsidRDefault="0008197A" w:rsidP="0008197A">
      <w:pPr>
        <w:jc w:val="right"/>
        <w:rPr>
          <w:rFonts w:cs="Arial"/>
          <w:b/>
          <w:bCs/>
          <w:sz w:val="40"/>
          <w:szCs w:val="40"/>
          <w:lang w:bidi="he-IL"/>
        </w:rPr>
      </w:pPr>
      <w:bookmarkStart w:id="0" w:name="_GoBack"/>
      <w:r>
        <w:rPr>
          <w:rFonts w:cs="Arial" w:hint="cs"/>
          <w:b/>
          <w:bCs/>
          <w:sz w:val="40"/>
          <w:szCs w:val="40"/>
          <w:rtl/>
          <w:lang w:bidi="he-IL"/>
        </w:rPr>
        <w:t>סכר 6- ניטור גיאוטכני</w:t>
      </w:r>
    </w:p>
    <w:bookmarkEnd w:id="0"/>
    <w:p w:rsidR="00264D0A" w:rsidRPr="008A51ED" w:rsidRDefault="00264D0A" w:rsidP="005B5E0E">
      <w:pPr>
        <w:jc w:val="both"/>
        <w:rPr>
          <w:rFonts w:cs="Arial"/>
          <w:b/>
          <w:bCs/>
          <w:sz w:val="22"/>
          <w:szCs w:val="22"/>
        </w:rPr>
      </w:pPr>
    </w:p>
    <w:p w:rsidR="00264D0A" w:rsidRPr="008A51ED" w:rsidRDefault="00264D0A" w:rsidP="005B5E0E">
      <w:pPr>
        <w:jc w:val="both"/>
        <w:rPr>
          <w:rFonts w:cs="Arial"/>
          <w:b/>
          <w:bCs/>
          <w:sz w:val="22"/>
          <w:szCs w:val="22"/>
        </w:rPr>
      </w:pPr>
    </w:p>
    <w:p w:rsidR="00B975CB" w:rsidRDefault="00EE788E" w:rsidP="00635682">
      <w:pPr>
        <w:rPr>
          <w:rFonts w:cs="Arial"/>
          <w:sz w:val="22"/>
          <w:szCs w:val="22"/>
        </w:rPr>
      </w:pPr>
      <w:bookmarkStart w:id="1" w:name="_Toc107635972"/>
      <w:r>
        <w:rPr>
          <w:rFonts w:cs="Arial"/>
          <w:sz w:val="22"/>
          <w:szCs w:val="22"/>
        </w:rPr>
        <w:t>28</w:t>
      </w:r>
      <w:r w:rsidR="003C0A8C">
        <w:rPr>
          <w:rFonts w:cs="Arial"/>
          <w:sz w:val="22"/>
          <w:szCs w:val="22"/>
        </w:rPr>
        <w:t xml:space="preserve">/01/2019 – </w:t>
      </w:r>
      <w:r w:rsidR="00822E92">
        <w:rPr>
          <w:rFonts w:cs="Arial"/>
          <w:sz w:val="22"/>
          <w:szCs w:val="22"/>
        </w:rPr>
        <w:t>14</w:t>
      </w:r>
      <w:r w:rsidR="00F670F2">
        <w:rPr>
          <w:rFonts w:cs="Arial"/>
          <w:sz w:val="22"/>
          <w:szCs w:val="22"/>
        </w:rPr>
        <w:t>:00</w:t>
      </w:r>
      <w:r w:rsidR="00B975CB">
        <w:rPr>
          <w:rFonts w:cs="Arial"/>
          <w:sz w:val="22"/>
          <w:szCs w:val="22"/>
        </w:rPr>
        <w:t>hs</w:t>
      </w:r>
    </w:p>
    <w:p w:rsidR="00745978" w:rsidRDefault="00745978" w:rsidP="00635682">
      <w:pPr>
        <w:rPr>
          <w:rFonts w:cs="Arial"/>
          <w:sz w:val="22"/>
          <w:szCs w:val="22"/>
        </w:rPr>
      </w:pPr>
    </w:p>
    <w:p w:rsidR="00745978" w:rsidRPr="00DC1665" w:rsidRDefault="0008197A" w:rsidP="0008197A">
      <w:pPr>
        <w:jc w:val="right"/>
        <w:rPr>
          <w:rFonts w:cs="Arial"/>
          <w:bCs/>
          <w:lang w:bidi="he-IL"/>
        </w:rPr>
      </w:pPr>
      <w:r w:rsidRPr="00DC1665">
        <w:rPr>
          <w:rFonts w:cs="Arial" w:hint="cs"/>
          <w:bCs/>
          <w:rtl/>
          <w:lang w:bidi="he-IL"/>
        </w:rPr>
        <w:t>צוות ניטור וחקירה</w:t>
      </w:r>
    </w:p>
    <w:p w:rsidR="0008197A" w:rsidRDefault="0008197A" w:rsidP="0008197A">
      <w:pPr>
        <w:jc w:val="right"/>
        <w:rPr>
          <w:rFonts w:cs="Arial"/>
          <w:b/>
          <w:sz w:val="22"/>
          <w:szCs w:val="22"/>
          <w:lang w:bidi="he-IL"/>
        </w:rPr>
      </w:pPr>
      <w:r>
        <w:rPr>
          <w:rFonts w:cs="Arial" w:hint="cs"/>
          <w:b/>
          <w:sz w:val="22"/>
          <w:szCs w:val="22"/>
          <w:rtl/>
          <w:lang w:bidi="he-IL"/>
        </w:rPr>
        <w:t>-רודריגו מרינרו, וושגינטון פיראטי, אניקרלוס גונסאלבס, טרסיו קוסטא גוסטאבו מרסאל</w:t>
      </w:r>
    </w:p>
    <w:p w:rsidR="00EE788E" w:rsidRDefault="00EE788E" w:rsidP="00635682">
      <w:pPr>
        <w:rPr>
          <w:rFonts w:cs="Arial"/>
          <w:sz w:val="22"/>
          <w:szCs w:val="22"/>
        </w:rPr>
      </w:pPr>
    </w:p>
    <w:p w:rsidR="002B62B9" w:rsidRPr="00C32982" w:rsidRDefault="002B62B9" w:rsidP="00C32982">
      <w:pPr>
        <w:rPr>
          <w:rFonts w:cs="Arial"/>
          <w:sz w:val="22"/>
          <w:szCs w:val="22"/>
          <w:lang w:bidi="he-IL"/>
        </w:rPr>
      </w:pPr>
    </w:p>
    <w:p w:rsidR="002B62B9" w:rsidRPr="008D6542" w:rsidRDefault="008D6542" w:rsidP="008D6542">
      <w:pPr>
        <w:jc w:val="right"/>
        <w:rPr>
          <w:rFonts w:cs="Arial"/>
          <w:sz w:val="22"/>
          <w:szCs w:val="22"/>
          <w:rtl/>
          <w:lang w:bidi="he-IL"/>
        </w:rPr>
      </w:pPr>
      <w:r w:rsidRPr="008D6542">
        <w:rPr>
          <w:rFonts w:cs="Arial" w:hint="cs"/>
          <w:b/>
          <w:bCs/>
          <w:sz w:val="22"/>
          <w:szCs w:val="22"/>
          <w:rtl/>
          <w:lang w:bidi="he-IL"/>
        </w:rPr>
        <w:t>צעדים שננקטו</w:t>
      </w:r>
    </w:p>
    <w:p w:rsidR="008D6542" w:rsidRDefault="008D6542" w:rsidP="008D6542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>-הכלים של החברה מופעלים באופן אוטומטי ע"י עובדי החברה כל שתי שעות.</w:t>
      </w:r>
    </w:p>
    <w:p w:rsidR="008D6542" w:rsidRDefault="008D6542" w:rsidP="008D6542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>-משאבות המים ממשיכות לתפעל את סכר 6 .</w:t>
      </w:r>
    </w:p>
    <w:p w:rsidR="008D6542" w:rsidRDefault="008D6542" w:rsidP="008B35FD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>-</w:t>
      </w:r>
      <w:r w:rsidR="008B35FD">
        <w:rPr>
          <w:rFonts w:cs="Arial" w:hint="cs"/>
          <w:sz w:val="22"/>
          <w:szCs w:val="22"/>
          <w:rtl/>
          <w:lang w:val="en-US" w:bidi="he-IL"/>
        </w:rPr>
        <w:t>טרקטור בעל זרוע ארוכה</w:t>
      </w:r>
      <w:r>
        <w:rPr>
          <w:rFonts w:cs="Arial" w:hint="cs"/>
          <w:sz w:val="22"/>
          <w:szCs w:val="22"/>
          <w:rtl/>
          <w:lang w:val="en-US" w:bidi="he-IL"/>
        </w:rPr>
        <w:t xml:space="preserve"> זמין באזור החיפושים</w:t>
      </w:r>
      <w:r w:rsidR="008B35FD">
        <w:rPr>
          <w:rFonts w:cs="Arial" w:hint="cs"/>
          <w:sz w:val="22"/>
          <w:szCs w:val="22"/>
          <w:rtl/>
          <w:lang w:val="en-US" w:bidi="he-IL"/>
        </w:rPr>
        <w:t xml:space="preserve"> לצורך הרמת הבוץ</w:t>
      </w:r>
      <w:r>
        <w:rPr>
          <w:rFonts w:cs="Arial" w:hint="cs"/>
          <w:sz w:val="22"/>
          <w:szCs w:val="22"/>
          <w:rtl/>
          <w:lang w:val="en-US" w:bidi="he-IL"/>
        </w:rPr>
        <w:t>.</w:t>
      </w:r>
    </w:p>
    <w:p w:rsidR="008D6542" w:rsidRDefault="008D6542" w:rsidP="008B35FD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 xml:space="preserve">-הצינורות אשר שולטים בסכר 6 משתחררים באופן הדרגתי עד להחזרת הזרם באופן מלא. השירותים אשר משחררים את הצינורות ממשיכים לפעול בצורה סדירה, הצפי הוא כי בימים הבאים </w:t>
      </w:r>
      <w:r w:rsidR="008B35FD">
        <w:rPr>
          <w:rFonts w:cs="Arial" w:hint="cs"/>
          <w:sz w:val="22"/>
          <w:szCs w:val="22"/>
          <w:rtl/>
          <w:lang w:val="en-US" w:bidi="he-IL"/>
        </w:rPr>
        <w:t>ממדי לחץ המים</w:t>
      </w:r>
      <w:r>
        <w:rPr>
          <w:rFonts w:cs="Arial" w:hint="cs"/>
          <w:sz w:val="22"/>
          <w:szCs w:val="22"/>
          <w:rtl/>
          <w:lang w:val="en-US" w:bidi="he-IL"/>
        </w:rPr>
        <w:t xml:space="preserve"> </w:t>
      </w:r>
      <w:r w:rsidR="008B35FD">
        <w:rPr>
          <w:rFonts w:cs="Arial" w:hint="cs"/>
          <w:sz w:val="22"/>
          <w:szCs w:val="22"/>
          <w:rtl/>
          <w:lang w:val="en-US" w:bidi="he-IL"/>
        </w:rPr>
        <w:t>יציגו הפחתה ברמות המים, בגלל שחרור הצינורות.</w:t>
      </w:r>
    </w:p>
    <w:p w:rsidR="008D6542" w:rsidRDefault="008B35FD" w:rsidP="008B35FD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>- החסם של הסכר היה השתחרר לחלוטין בזכות טרקטור בעל זרוע ארוכה. (לא מצוין איזה סכר)</w:t>
      </w:r>
    </w:p>
    <w:p w:rsidR="008B35FD" w:rsidRPr="008B35FD" w:rsidRDefault="008B35FD" w:rsidP="008B35FD">
      <w:pPr>
        <w:ind w:left="1080"/>
        <w:jc w:val="right"/>
        <w:rPr>
          <w:rFonts w:cs="Arial"/>
          <w:sz w:val="22"/>
          <w:szCs w:val="22"/>
          <w:rtl/>
          <w:lang w:val="en-US" w:bidi="he-IL"/>
        </w:rPr>
      </w:pPr>
      <w:r>
        <w:rPr>
          <w:rFonts w:cs="Arial" w:hint="cs"/>
          <w:sz w:val="22"/>
          <w:szCs w:val="22"/>
          <w:rtl/>
          <w:lang w:val="en-US" w:bidi="he-IL"/>
        </w:rPr>
        <w:t>-ברגעים אלה הצינורות השטחיים עוברים ניקוי בצד שמאל בשל צבירת זבל- חומר אשר הגיע כתוצאה מהרס סכר 1.</w:t>
      </w:r>
    </w:p>
    <w:p w:rsidR="008D6542" w:rsidRPr="008D6542" w:rsidRDefault="008D6542" w:rsidP="008D6542">
      <w:pPr>
        <w:pStyle w:val="ListParagraph"/>
        <w:jc w:val="center"/>
        <w:rPr>
          <w:rFonts w:cs="Arial"/>
          <w:sz w:val="22"/>
          <w:szCs w:val="22"/>
          <w:rtl/>
          <w:lang w:bidi="he-IL"/>
        </w:rPr>
      </w:pPr>
    </w:p>
    <w:p w:rsidR="00A62812" w:rsidRDefault="00A62812" w:rsidP="00A62812">
      <w:pPr>
        <w:jc w:val="both"/>
        <w:rPr>
          <w:rFonts w:cs="Arial"/>
          <w:sz w:val="22"/>
          <w:szCs w:val="22"/>
        </w:rPr>
      </w:pPr>
    </w:p>
    <w:p w:rsidR="006B2F09" w:rsidRDefault="00C32982" w:rsidP="00C32982">
      <w:pPr>
        <w:pStyle w:val="ListParagraph"/>
        <w:jc w:val="right"/>
        <w:rPr>
          <w:rFonts w:cs="Arial"/>
          <w:b/>
          <w:bCs/>
          <w:sz w:val="22"/>
          <w:szCs w:val="22"/>
          <w:rtl/>
          <w:lang w:bidi="he-IL"/>
        </w:rPr>
      </w:pPr>
      <w:r>
        <w:rPr>
          <w:rFonts w:cs="Arial" w:hint="cs"/>
          <w:b/>
          <w:bCs/>
          <w:sz w:val="22"/>
          <w:szCs w:val="22"/>
          <w:rtl/>
          <w:lang w:bidi="he-IL"/>
        </w:rPr>
        <w:t>פיקוח וניטור</w:t>
      </w:r>
    </w:p>
    <w:p w:rsidR="00B605B4" w:rsidRDefault="00B605B4" w:rsidP="00C32982">
      <w:pPr>
        <w:pStyle w:val="ListParagraph"/>
        <w:jc w:val="right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-</w:t>
      </w:r>
      <w:r w:rsidR="00C32982">
        <w:rPr>
          <w:rFonts w:cs="Arial" w:hint="cs"/>
          <w:sz w:val="22"/>
          <w:szCs w:val="22"/>
          <w:rtl/>
          <w:lang w:bidi="he-IL"/>
        </w:rPr>
        <w:t>הכלים לא הציגו שינוי משמעותי של רמות המים במסגרת הרגילה. מדדי לחץ המים</w:t>
      </w:r>
      <w:r w:rsidR="00375F0D">
        <w:rPr>
          <w:rFonts w:cs="Arial" w:hint="cs"/>
          <w:sz w:val="22"/>
          <w:szCs w:val="22"/>
          <w:rtl/>
          <w:lang w:bidi="he-IL"/>
        </w:rPr>
        <w:t xml:space="preserve"> *</w:t>
      </w:r>
      <w:r w:rsidR="00C32982">
        <w:rPr>
          <w:rFonts w:cs="Arial" w:hint="cs"/>
          <w:sz w:val="22"/>
          <w:szCs w:val="22"/>
          <w:rtl/>
          <w:lang w:bidi="he-IL"/>
        </w:rPr>
        <w:t xml:space="preserve"> ו</w:t>
      </w:r>
      <w:r w:rsidR="00375F0D">
        <w:rPr>
          <w:rFonts w:cs="Arial" w:hint="cs"/>
          <w:sz w:val="22"/>
          <w:szCs w:val="22"/>
          <w:rtl/>
          <w:lang w:bidi="he-IL"/>
        </w:rPr>
        <w:t>**</w:t>
      </w:r>
      <w:r w:rsidR="00C32982">
        <w:rPr>
          <w:rFonts w:cs="Arial" w:hint="cs"/>
          <w:sz w:val="22"/>
          <w:szCs w:val="22"/>
          <w:rtl/>
          <w:lang w:bidi="he-IL"/>
        </w:rPr>
        <w:t xml:space="preserve"> הציגו עלייה </w:t>
      </w:r>
      <w:r>
        <w:rPr>
          <w:rFonts w:cs="Arial" w:hint="cs"/>
          <w:sz w:val="22"/>
          <w:szCs w:val="22"/>
          <w:rtl/>
          <w:lang w:bidi="he-IL"/>
        </w:rPr>
        <w:t>קטנה במדדי המים (ב 7 ו 12 ס"מ ב4 שעות) , מדדים אלו כלולים ברמות הרגילות.</w:t>
      </w:r>
    </w:p>
    <w:p w:rsidR="00B605B4" w:rsidRDefault="00B605B4" w:rsidP="00C32982">
      <w:pPr>
        <w:pStyle w:val="ListParagraph"/>
        <w:jc w:val="right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 xml:space="preserve">- מדדי לחץ המים </w:t>
      </w:r>
      <w:r w:rsidR="00375F0D">
        <w:rPr>
          <w:rFonts w:cs="Arial" w:hint="cs"/>
          <w:sz w:val="22"/>
          <w:szCs w:val="22"/>
          <w:rtl/>
          <w:lang w:bidi="he-IL"/>
        </w:rPr>
        <w:t xml:space="preserve">*** </w:t>
      </w:r>
      <w:r>
        <w:rPr>
          <w:rFonts w:cs="Arial" w:hint="cs"/>
          <w:sz w:val="22"/>
          <w:szCs w:val="22"/>
          <w:rtl/>
          <w:lang w:bidi="he-IL"/>
        </w:rPr>
        <w:t>ממשיכים יבשים.</w:t>
      </w:r>
    </w:p>
    <w:p w:rsidR="00B605B4" w:rsidRDefault="00B605B4" w:rsidP="00C32982">
      <w:pPr>
        <w:pStyle w:val="ListParagraph"/>
        <w:jc w:val="right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- הניטור ע"י הרדאר במבצע לא זיהה פעילות מחוץ לטווח הנורמטיבי.</w:t>
      </w:r>
    </w:p>
    <w:p w:rsidR="00B605B4" w:rsidRDefault="00B605B4" w:rsidP="00C32982">
      <w:pPr>
        <w:pStyle w:val="ListParagraph"/>
        <w:jc w:val="right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- מצב חירום נמצא בשלב 1</w:t>
      </w:r>
    </w:p>
    <w:p w:rsidR="00C32982" w:rsidRPr="00C32982" w:rsidRDefault="00B605B4" w:rsidP="00C32982">
      <w:pPr>
        <w:pStyle w:val="ListParagraph"/>
        <w:jc w:val="right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- מערכת השאיבה עבדה ללא הפרעות עם משאבה פעילה. רמת המים במתקן מראה ירידה של 46 ס"מ.</w:t>
      </w:r>
      <w:r w:rsidR="00C32982">
        <w:rPr>
          <w:rFonts w:cs="Arial" w:hint="cs"/>
          <w:sz w:val="22"/>
          <w:szCs w:val="22"/>
          <w:rtl/>
          <w:lang w:bidi="he-IL"/>
        </w:rPr>
        <w:t xml:space="preserve"> </w:t>
      </w: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375F0D" w:rsidP="00375F0D">
      <w:pPr>
        <w:pStyle w:val="ListParagraph"/>
        <w:rPr>
          <w:rFonts w:cs="Arial"/>
          <w:sz w:val="22"/>
          <w:szCs w:val="22"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*</w:t>
      </w:r>
      <w:r w:rsidRPr="00375F0D">
        <w:rPr>
          <w:rFonts w:cs="Arial"/>
          <w:sz w:val="22"/>
          <w:szCs w:val="22"/>
        </w:rPr>
        <w:t xml:space="preserve"> </w:t>
      </w:r>
      <w:r>
        <w:rPr>
          <w:rFonts w:cs="Arial"/>
          <w:sz w:val="22"/>
          <w:szCs w:val="22"/>
        </w:rPr>
        <w:t>PZM 0</w:t>
      </w:r>
      <w:r w:rsidRPr="00456680">
        <w:rPr>
          <w:rFonts w:cs="Arial"/>
          <w:sz w:val="22"/>
          <w:szCs w:val="22"/>
        </w:rPr>
        <w:t>1</w:t>
      </w:r>
    </w:p>
    <w:p w:rsidR="00403DAE" w:rsidRDefault="00375F0D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**</w:t>
      </w:r>
      <w:r w:rsidRPr="00375F0D">
        <w:rPr>
          <w:rFonts w:cs="Arial"/>
          <w:sz w:val="22"/>
          <w:szCs w:val="22"/>
        </w:rPr>
        <w:t xml:space="preserve"> </w:t>
      </w:r>
      <w:r w:rsidRPr="00456680">
        <w:rPr>
          <w:rFonts w:cs="Arial"/>
          <w:sz w:val="22"/>
          <w:szCs w:val="22"/>
        </w:rPr>
        <w:t xml:space="preserve">PZM </w:t>
      </w:r>
      <w:r>
        <w:rPr>
          <w:rFonts w:cs="Arial"/>
          <w:sz w:val="22"/>
          <w:szCs w:val="22"/>
        </w:rPr>
        <w:t>02</w:t>
      </w:r>
    </w:p>
    <w:p w:rsidR="00375F0D" w:rsidRDefault="00375F0D" w:rsidP="00375F0D">
      <w:pPr>
        <w:pStyle w:val="ListParagraph"/>
        <w:jc w:val="both"/>
        <w:rPr>
          <w:rFonts w:cs="Arial"/>
          <w:sz w:val="22"/>
          <w:szCs w:val="22"/>
          <w:lang w:bidi="he-IL"/>
        </w:rPr>
      </w:pPr>
      <w:r>
        <w:rPr>
          <w:rFonts w:cs="Arial" w:hint="cs"/>
          <w:sz w:val="22"/>
          <w:szCs w:val="22"/>
          <w:rtl/>
          <w:lang w:bidi="he-IL"/>
        </w:rPr>
        <w:t>***</w:t>
      </w:r>
      <w:r w:rsidRPr="00375F0D">
        <w:rPr>
          <w:rFonts w:cs="Arial"/>
          <w:sz w:val="22"/>
          <w:szCs w:val="22"/>
        </w:rPr>
        <w:t xml:space="preserve"> </w:t>
      </w:r>
      <w:r w:rsidRPr="00456680">
        <w:rPr>
          <w:rFonts w:cs="Arial"/>
          <w:sz w:val="22"/>
          <w:szCs w:val="22"/>
        </w:rPr>
        <w:t xml:space="preserve">PZM 11 </w:t>
      </w:r>
      <w:r>
        <w:rPr>
          <w:rFonts w:cs="Arial" w:hint="cs"/>
          <w:sz w:val="22"/>
          <w:szCs w:val="22"/>
          <w:rtl/>
          <w:lang w:bidi="he-IL"/>
        </w:rPr>
        <w:t>ו</w:t>
      </w:r>
      <w:r w:rsidRPr="00456680">
        <w:rPr>
          <w:rFonts w:cs="Arial"/>
          <w:sz w:val="22"/>
          <w:szCs w:val="22"/>
        </w:rPr>
        <w:t xml:space="preserve"> PZM 16</w:t>
      </w: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rtl/>
          <w:lang w:bidi="he-IL"/>
        </w:rPr>
      </w:pPr>
    </w:p>
    <w:p w:rsidR="00F33D05" w:rsidRDefault="00F33D05" w:rsidP="00EE788E">
      <w:pPr>
        <w:pStyle w:val="ListParagraph"/>
        <w:jc w:val="both"/>
        <w:rPr>
          <w:rFonts w:cs="Arial"/>
          <w:sz w:val="22"/>
          <w:szCs w:val="22"/>
          <w:lang w:bidi="he-IL"/>
        </w:rPr>
      </w:pPr>
    </w:p>
    <w:p w:rsidR="00403DAE" w:rsidRDefault="00403DA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EE788E" w:rsidRPr="006B2F09" w:rsidRDefault="00EE788E" w:rsidP="00EE788E">
      <w:pPr>
        <w:pStyle w:val="ListParagraph"/>
        <w:jc w:val="both"/>
        <w:rPr>
          <w:rFonts w:cs="Arial"/>
          <w:sz w:val="22"/>
          <w:szCs w:val="22"/>
        </w:rPr>
      </w:pPr>
    </w:p>
    <w:p w:rsidR="00745978" w:rsidRDefault="00745978" w:rsidP="00745978">
      <w:pPr>
        <w:jc w:val="both"/>
        <w:rPr>
          <w:rFonts w:cs="Arial"/>
          <w:b/>
          <w:sz w:val="22"/>
          <w:szCs w:val="22"/>
        </w:rPr>
      </w:pPr>
      <w:r>
        <w:rPr>
          <w:rFonts w:cs="Arial"/>
          <w:b/>
          <w:sz w:val="22"/>
          <w:szCs w:val="22"/>
        </w:rPr>
        <w:t xml:space="preserve">Relatório Fotográfico </w:t>
      </w:r>
    </w:p>
    <w:p w:rsidR="006B2F09" w:rsidRDefault="006B2F09" w:rsidP="00745978">
      <w:pPr>
        <w:jc w:val="both"/>
        <w:rPr>
          <w:rFonts w:cs="Arial"/>
          <w:b/>
          <w:sz w:val="22"/>
          <w:szCs w:val="22"/>
        </w:rPr>
      </w:pPr>
    </w:p>
    <w:p w:rsidR="006B2F09" w:rsidRDefault="006B2F09" w:rsidP="00745978">
      <w:pPr>
        <w:jc w:val="both"/>
        <w:rPr>
          <w:rFonts w:cs="Arial"/>
          <w:b/>
          <w:sz w:val="22"/>
          <w:szCs w:val="22"/>
        </w:rPr>
      </w:pPr>
    </w:p>
    <w:p w:rsidR="004C55D4" w:rsidRDefault="00641DF1" w:rsidP="006B2F09">
      <w:pPr>
        <w:jc w:val="center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drawing>
          <wp:inline distT="0" distB="0" distL="0" distR="0">
            <wp:extent cx="6480810" cy="362267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2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D4" w:rsidRDefault="00F33D05" w:rsidP="004C55D4">
      <w:pPr>
        <w:jc w:val="center"/>
        <w:rPr>
          <w:rFonts w:cs="Arial"/>
          <w:b/>
          <w:sz w:val="18"/>
          <w:szCs w:val="22"/>
        </w:rPr>
      </w:pPr>
      <w:r>
        <w:rPr>
          <w:rFonts w:cs="Arial" w:hint="cs"/>
          <w:b/>
          <w:sz w:val="18"/>
          <w:szCs w:val="22"/>
          <w:rtl/>
          <w:lang w:bidi="he-IL"/>
        </w:rPr>
        <w:t xml:space="preserve"> תמונה פנורמית של אזור סכר 6</w:t>
      </w:r>
      <w:r w:rsidR="00DE3703">
        <w:rPr>
          <w:rFonts w:cs="Arial"/>
          <w:b/>
          <w:sz w:val="18"/>
          <w:szCs w:val="22"/>
        </w:rPr>
        <w:t>(28/01/2019 – 12</w:t>
      </w:r>
      <w:r w:rsidR="004C55D4">
        <w:rPr>
          <w:rFonts w:cs="Arial"/>
          <w:b/>
          <w:sz w:val="18"/>
          <w:szCs w:val="22"/>
        </w:rPr>
        <w:t>:00 hs)</w:t>
      </w:r>
    </w:p>
    <w:p w:rsidR="004C55D4" w:rsidRDefault="004C55D4" w:rsidP="006B2F09">
      <w:pPr>
        <w:jc w:val="center"/>
        <w:rPr>
          <w:rFonts w:cs="Arial"/>
          <w:b/>
          <w:sz w:val="22"/>
          <w:szCs w:val="22"/>
        </w:rPr>
      </w:pPr>
    </w:p>
    <w:p w:rsidR="00641DF1" w:rsidRDefault="00641DF1" w:rsidP="006B2F09">
      <w:pPr>
        <w:jc w:val="center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drawing>
          <wp:inline distT="0" distB="0" distL="0" distR="0">
            <wp:extent cx="6480810" cy="4870450"/>
            <wp:effectExtent l="0" t="0" r="0" b="635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70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41DF1" w:rsidRDefault="002B7C7E" w:rsidP="002B7C7E">
      <w:pPr>
        <w:jc w:val="center"/>
        <w:rPr>
          <w:rFonts w:cs="Arial"/>
          <w:b/>
          <w:sz w:val="18"/>
          <w:szCs w:val="22"/>
        </w:rPr>
      </w:pPr>
      <w:r>
        <w:rPr>
          <w:rFonts w:cs="Arial" w:hint="cs"/>
          <w:b/>
          <w:sz w:val="18"/>
          <w:szCs w:val="22"/>
          <w:rtl/>
          <w:lang w:bidi="he-IL"/>
        </w:rPr>
        <w:lastRenderedPageBreak/>
        <w:t>שחרור הצינורות בתחתית סכר 6 ע"י טרקטור בעל זרוע ארוכה</w:t>
      </w:r>
      <w:r w:rsidR="00641DF1">
        <w:rPr>
          <w:rFonts w:cs="Arial"/>
          <w:b/>
          <w:sz w:val="18"/>
          <w:szCs w:val="22"/>
        </w:rPr>
        <w:t xml:space="preserve"> (28/01/2019 – 12:00 hs)</w:t>
      </w:r>
    </w:p>
    <w:p w:rsidR="00E34FB4" w:rsidRDefault="00E34FB4" w:rsidP="006B2F09">
      <w:pPr>
        <w:jc w:val="center"/>
        <w:rPr>
          <w:rFonts w:cs="Arial"/>
          <w:b/>
          <w:sz w:val="22"/>
          <w:szCs w:val="22"/>
        </w:rPr>
      </w:pPr>
    </w:p>
    <w:p w:rsidR="004C55D4" w:rsidRDefault="009F7DD9" w:rsidP="006B2F09">
      <w:pPr>
        <w:jc w:val="center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drawing>
          <wp:inline distT="0" distB="0" distL="0" distR="0">
            <wp:extent cx="6480810" cy="3651250"/>
            <wp:effectExtent l="0" t="0" r="0" b="635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651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C55D4" w:rsidRDefault="00D14306" w:rsidP="004C55D4">
      <w:pPr>
        <w:jc w:val="center"/>
        <w:rPr>
          <w:rFonts w:cs="Arial"/>
          <w:b/>
          <w:sz w:val="18"/>
          <w:szCs w:val="22"/>
        </w:rPr>
      </w:pPr>
      <w:r>
        <w:rPr>
          <w:rFonts w:cs="Arial" w:hint="cs"/>
          <w:b/>
          <w:sz w:val="18"/>
          <w:szCs w:val="22"/>
          <w:rtl/>
          <w:lang w:bidi="he-IL"/>
        </w:rPr>
        <w:t>משאבה להורדת לחץ מים</w:t>
      </w:r>
      <w:r w:rsidR="00DE3703">
        <w:rPr>
          <w:rFonts w:cs="Arial"/>
          <w:b/>
          <w:sz w:val="18"/>
          <w:szCs w:val="22"/>
        </w:rPr>
        <w:t xml:space="preserve"> (28/01/2019 - 12</w:t>
      </w:r>
      <w:r w:rsidR="004C55D4">
        <w:rPr>
          <w:rFonts w:cs="Arial"/>
          <w:b/>
          <w:sz w:val="18"/>
          <w:szCs w:val="22"/>
        </w:rPr>
        <w:t>:00 hs)</w:t>
      </w:r>
    </w:p>
    <w:p w:rsidR="00E34FB4" w:rsidRDefault="00E34FB4" w:rsidP="004C55D4">
      <w:pPr>
        <w:jc w:val="center"/>
        <w:rPr>
          <w:rFonts w:cs="Arial"/>
          <w:b/>
          <w:sz w:val="18"/>
          <w:szCs w:val="22"/>
        </w:rPr>
      </w:pPr>
    </w:p>
    <w:p w:rsidR="00E34FB4" w:rsidRDefault="00E34FB4" w:rsidP="004C55D4">
      <w:pPr>
        <w:jc w:val="center"/>
        <w:rPr>
          <w:rFonts w:cs="Arial"/>
          <w:b/>
          <w:sz w:val="18"/>
          <w:szCs w:val="22"/>
        </w:rPr>
      </w:pPr>
    </w:p>
    <w:p w:rsidR="000D09A7" w:rsidRDefault="000D09A7" w:rsidP="004C55D4">
      <w:pPr>
        <w:jc w:val="center"/>
        <w:rPr>
          <w:rFonts w:cs="Arial"/>
          <w:b/>
          <w:sz w:val="18"/>
          <w:szCs w:val="22"/>
        </w:rPr>
      </w:pPr>
    </w:p>
    <w:p w:rsidR="00E34FB4" w:rsidRDefault="00786619" w:rsidP="006B2F09">
      <w:pPr>
        <w:jc w:val="center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lastRenderedPageBreak/>
        <w:drawing>
          <wp:inline distT="0" distB="0" distL="0" distR="0">
            <wp:extent cx="6480810" cy="4855210"/>
            <wp:effectExtent l="0" t="0" r="0" b="254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5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503A" w:rsidRDefault="0082503A" w:rsidP="0082503A">
      <w:pPr>
        <w:jc w:val="center"/>
        <w:rPr>
          <w:rFonts w:cs="Arial"/>
          <w:b/>
          <w:sz w:val="18"/>
          <w:szCs w:val="22"/>
          <w:rtl/>
          <w:lang w:bidi="he-IL"/>
        </w:rPr>
      </w:pPr>
      <w:r>
        <w:rPr>
          <w:rFonts w:cs="Arial" w:hint="cs"/>
          <w:b/>
          <w:sz w:val="18"/>
          <w:szCs w:val="22"/>
          <w:rtl/>
          <w:lang w:bidi="he-IL"/>
        </w:rPr>
        <w:t>תעלה משוחררת,</w:t>
      </w:r>
      <w:r w:rsidRPr="0082503A">
        <w:rPr>
          <w:rtl/>
          <w:lang w:bidi="he-IL"/>
        </w:rPr>
        <w:t xml:space="preserve"> </w:t>
      </w:r>
      <w:r w:rsidRPr="0082503A">
        <w:rPr>
          <w:rFonts w:cs="Arial"/>
          <w:b/>
          <w:sz w:val="18"/>
          <w:szCs w:val="22"/>
          <w:rtl/>
          <w:lang w:bidi="he-IL"/>
        </w:rPr>
        <w:t xml:space="preserve">מכונות </w:t>
      </w:r>
      <w:r>
        <w:rPr>
          <w:rFonts w:cs="Arial" w:hint="cs"/>
          <w:b/>
          <w:sz w:val="18"/>
          <w:szCs w:val="22"/>
          <w:rtl/>
          <w:lang w:bidi="he-IL"/>
        </w:rPr>
        <w:t>ב</w:t>
      </w:r>
      <w:r w:rsidRPr="0082503A">
        <w:rPr>
          <w:rFonts w:cs="Arial"/>
          <w:b/>
          <w:sz w:val="18"/>
          <w:szCs w:val="22"/>
          <w:rtl/>
          <w:lang w:bidi="he-IL"/>
        </w:rPr>
        <w:t>ביצוע הנסיגה של</w:t>
      </w:r>
      <w:r>
        <w:rPr>
          <w:rFonts w:cs="Arial" w:hint="cs"/>
          <w:b/>
          <w:sz w:val="18"/>
          <w:szCs w:val="22"/>
          <w:rtl/>
          <w:lang w:bidi="he-IL"/>
        </w:rPr>
        <w:t>ה</w:t>
      </w:r>
      <w:r w:rsidRPr="0082503A">
        <w:rPr>
          <w:rFonts w:cs="Arial"/>
          <w:b/>
          <w:sz w:val="18"/>
          <w:szCs w:val="22"/>
          <w:rtl/>
          <w:lang w:bidi="he-IL"/>
        </w:rPr>
        <w:t xml:space="preserve"> חומר </w:t>
      </w:r>
      <w:r>
        <w:rPr>
          <w:rFonts w:cs="Arial" w:hint="cs"/>
          <w:b/>
          <w:sz w:val="18"/>
          <w:szCs w:val="22"/>
          <w:rtl/>
          <w:lang w:bidi="he-IL"/>
        </w:rPr>
        <w:t>שנמצא</w:t>
      </w:r>
      <w:r w:rsidRPr="0082503A">
        <w:rPr>
          <w:rFonts w:cs="Arial"/>
          <w:b/>
          <w:sz w:val="18"/>
          <w:szCs w:val="22"/>
          <w:rtl/>
          <w:lang w:bidi="he-IL"/>
        </w:rPr>
        <w:t xml:space="preserve"> ליד המרזב.</w:t>
      </w:r>
      <w:r>
        <w:rPr>
          <w:rFonts w:cs="Arial" w:hint="cs"/>
          <w:b/>
          <w:sz w:val="18"/>
          <w:szCs w:val="22"/>
          <w:rtl/>
          <w:lang w:bidi="he-IL"/>
        </w:rPr>
        <w:t xml:space="preserve"> ללא אפשרות למחזור המים</w:t>
      </w:r>
      <w:r w:rsidRPr="0082503A">
        <w:rPr>
          <w:rFonts w:cs="Arial"/>
          <w:b/>
          <w:sz w:val="18"/>
          <w:szCs w:val="22"/>
        </w:rPr>
        <w:t>.</w:t>
      </w:r>
    </w:p>
    <w:p w:rsidR="00E34FB4" w:rsidRDefault="00DE3703" w:rsidP="0082503A">
      <w:pPr>
        <w:jc w:val="center"/>
        <w:rPr>
          <w:rFonts w:cs="Arial"/>
          <w:b/>
          <w:sz w:val="18"/>
          <w:szCs w:val="22"/>
        </w:rPr>
      </w:pPr>
      <w:r>
        <w:rPr>
          <w:rFonts w:cs="Arial"/>
          <w:b/>
          <w:sz w:val="18"/>
          <w:szCs w:val="22"/>
        </w:rPr>
        <w:t xml:space="preserve"> (28/01/2019 - 12</w:t>
      </w:r>
      <w:r w:rsidR="00E34FB4">
        <w:rPr>
          <w:rFonts w:cs="Arial"/>
          <w:b/>
          <w:sz w:val="18"/>
          <w:szCs w:val="22"/>
        </w:rPr>
        <w:t>:00 hs)</w:t>
      </w:r>
    </w:p>
    <w:p w:rsidR="00E34FB4" w:rsidRDefault="00EB07F8" w:rsidP="006B2F09">
      <w:pPr>
        <w:jc w:val="center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lastRenderedPageBreak/>
        <w:drawing>
          <wp:inline distT="0" distB="0" distL="0" distR="0">
            <wp:extent cx="6480810" cy="488124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4881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2FAA" w:rsidRDefault="00EB07F8" w:rsidP="00EB07F8">
      <w:pPr>
        <w:jc w:val="center"/>
        <w:rPr>
          <w:rFonts w:cs="Arial"/>
          <w:b/>
          <w:sz w:val="18"/>
          <w:szCs w:val="22"/>
          <w:rtl/>
          <w:lang w:bidi="he-IL"/>
        </w:rPr>
      </w:pPr>
      <w:r>
        <w:rPr>
          <w:rFonts w:cs="Arial"/>
          <w:b/>
          <w:sz w:val="18"/>
          <w:szCs w:val="22"/>
        </w:rPr>
        <w:t>Imagem dos dados de saída do Radar de Monitoramento</w:t>
      </w:r>
    </w:p>
    <w:p w:rsidR="006E1A3B" w:rsidRDefault="006E1A3B" w:rsidP="006E1A3B">
      <w:pPr>
        <w:jc w:val="center"/>
        <w:rPr>
          <w:rFonts w:cs="Arial"/>
          <w:b/>
          <w:sz w:val="18"/>
          <w:szCs w:val="22"/>
          <w:rtl/>
          <w:lang w:bidi="he-IL"/>
        </w:rPr>
      </w:pPr>
      <w:r>
        <w:rPr>
          <w:rFonts w:cs="Arial" w:hint="cs"/>
          <w:b/>
          <w:sz w:val="18"/>
          <w:szCs w:val="22"/>
          <w:rtl/>
          <w:lang w:bidi="he-IL"/>
        </w:rPr>
        <w:t xml:space="preserve">שרטוט של הנתונים של ניטור פעילות הרדאר </w:t>
      </w:r>
      <w:r w:rsidR="00437534">
        <w:rPr>
          <w:rFonts w:cs="Arial" w:hint="cs"/>
          <w:b/>
          <w:sz w:val="18"/>
          <w:szCs w:val="22"/>
          <w:rtl/>
          <w:lang w:bidi="he-IL"/>
        </w:rPr>
        <w:t>אשר תפקידו להה תפקידים מעבר לטווח הנורמלי.</w:t>
      </w:r>
    </w:p>
    <w:p w:rsidR="00EB07F8" w:rsidRDefault="00EB07F8" w:rsidP="00EB07F8">
      <w:pPr>
        <w:jc w:val="center"/>
        <w:rPr>
          <w:rFonts w:cs="Arial"/>
          <w:b/>
          <w:sz w:val="18"/>
          <w:szCs w:val="22"/>
        </w:rPr>
      </w:pPr>
      <w:r>
        <w:rPr>
          <w:rFonts w:cs="Arial"/>
          <w:b/>
          <w:sz w:val="18"/>
          <w:szCs w:val="22"/>
        </w:rPr>
        <w:t xml:space="preserve"> (</w:t>
      </w:r>
      <w:r w:rsidR="005E1E7C">
        <w:rPr>
          <w:rFonts w:cs="Arial"/>
          <w:b/>
          <w:sz w:val="18"/>
          <w:szCs w:val="22"/>
        </w:rPr>
        <w:t xml:space="preserve">entre </w:t>
      </w:r>
      <w:r>
        <w:rPr>
          <w:rFonts w:cs="Arial"/>
          <w:b/>
          <w:sz w:val="18"/>
          <w:szCs w:val="22"/>
        </w:rPr>
        <w:t>27/01/2019 - 13:14 hs e 28/01/2019 - 13:14 hs)</w:t>
      </w:r>
    </w:p>
    <w:p w:rsidR="00E34FB4" w:rsidRDefault="00E34FB4" w:rsidP="006B2F09">
      <w:pPr>
        <w:jc w:val="center"/>
        <w:rPr>
          <w:rFonts w:cs="Arial"/>
          <w:b/>
          <w:sz w:val="22"/>
          <w:szCs w:val="22"/>
        </w:rPr>
      </w:pPr>
    </w:p>
    <w:p w:rsidR="00EB7464" w:rsidRDefault="00EB7464" w:rsidP="00EB7464">
      <w:pPr>
        <w:jc w:val="center"/>
        <w:rPr>
          <w:rFonts w:cs="Arial"/>
          <w:b/>
          <w:sz w:val="18"/>
          <w:szCs w:val="22"/>
        </w:rPr>
      </w:pPr>
    </w:p>
    <w:p w:rsidR="00745978" w:rsidRDefault="00D45A73" w:rsidP="00745978">
      <w:pPr>
        <w:jc w:val="both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drawing>
          <wp:inline distT="0" distB="0" distL="0" distR="0">
            <wp:extent cx="6480810" cy="345376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480810" cy="3453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534" w:rsidRDefault="00437534" w:rsidP="00D45A73">
      <w:pPr>
        <w:jc w:val="center"/>
        <w:rPr>
          <w:rFonts w:cs="Arial"/>
          <w:b/>
          <w:sz w:val="22"/>
          <w:szCs w:val="22"/>
          <w:lang w:bidi="he-IL"/>
        </w:rPr>
      </w:pPr>
      <w:r>
        <w:rPr>
          <w:rFonts w:cs="Arial" w:hint="cs"/>
          <w:b/>
          <w:sz w:val="18"/>
          <w:szCs w:val="22"/>
          <w:rtl/>
          <w:lang w:bidi="he-IL"/>
        </w:rPr>
        <w:lastRenderedPageBreak/>
        <w:t>ניתוח היציבות עם מקרא של הכלים יחד עם אינדקציית הבטיחות= 1861</w:t>
      </w:r>
    </w:p>
    <w:bookmarkEnd w:id="1"/>
    <w:p w:rsidR="00822E92" w:rsidRDefault="00822E92" w:rsidP="00D45A73">
      <w:pPr>
        <w:jc w:val="center"/>
        <w:rPr>
          <w:rFonts w:cs="Arial"/>
          <w:b/>
          <w:sz w:val="22"/>
          <w:szCs w:val="22"/>
        </w:rPr>
      </w:pPr>
    </w:p>
    <w:p w:rsidR="00822E92" w:rsidRDefault="00822E92" w:rsidP="00822E92">
      <w:pPr>
        <w:jc w:val="both"/>
        <w:rPr>
          <w:rFonts w:cs="Arial"/>
          <w:b/>
          <w:sz w:val="22"/>
          <w:szCs w:val="22"/>
        </w:rPr>
      </w:pPr>
    </w:p>
    <w:p w:rsidR="00822E92" w:rsidRDefault="00822E92" w:rsidP="00822E92">
      <w:pPr>
        <w:jc w:val="both"/>
        <w:rPr>
          <w:rFonts w:cs="Arial"/>
          <w:b/>
          <w:sz w:val="22"/>
          <w:szCs w:val="22"/>
        </w:rPr>
      </w:pPr>
      <w:r>
        <w:rPr>
          <w:noProof/>
          <w:lang w:val="en-US" w:eastAsia="en-US" w:bidi="he-IL"/>
        </w:rPr>
        <w:drawing>
          <wp:inline distT="0" distB="0" distL="0" distR="0">
            <wp:extent cx="1920240" cy="187340"/>
            <wp:effectExtent l="0" t="0" r="3810" b="3175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040728" cy="199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2E92" w:rsidRDefault="00822E92" w:rsidP="00822E92">
      <w:pPr>
        <w:jc w:val="both"/>
        <w:rPr>
          <w:rFonts w:cs="Arial"/>
          <w:b/>
          <w:sz w:val="22"/>
          <w:szCs w:val="22"/>
        </w:rPr>
      </w:pPr>
      <w:r>
        <w:rPr>
          <w:rFonts w:cs="Arial"/>
          <w:b/>
          <w:sz w:val="22"/>
          <w:szCs w:val="22"/>
        </w:rPr>
        <w:t>Henrique de Andrade Penido</w:t>
      </w:r>
    </w:p>
    <w:p w:rsidR="00822E92" w:rsidRPr="00745978" w:rsidRDefault="00822E92" w:rsidP="00822E92">
      <w:pPr>
        <w:jc w:val="both"/>
        <w:rPr>
          <w:rFonts w:cs="Arial"/>
          <w:b/>
          <w:sz w:val="22"/>
          <w:szCs w:val="22"/>
        </w:rPr>
      </w:pPr>
      <w:r>
        <w:rPr>
          <w:rFonts w:cs="Arial"/>
          <w:b/>
          <w:sz w:val="22"/>
          <w:szCs w:val="22"/>
        </w:rPr>
        <w:t>Engenheiro Geotécnico</w:t>
      </w:r>
    </w:p>
    <w:p w:rsidR="00822E92" w:rsidRPr="00745978" w:rsidRDefault="00822E92" w:rsidP="00822E92">
      <w:pPr>
        <w:jc w:val="both"/>
        <w:rPr>
          <w:rFonts w:cs="Arial"/>
          <w:b/>
          <w:sz w:val="22"/>
          <w:szCs w:val="22"/>
        </w:rPr>
      </w:pPr>
    </w:p>
    <w:p w:rsidR="00745978" w:rsidRDefault="00745978" w:rsidP="00745978">
      <w:pPr>
        <w:jc w:val="both"/>
        <w:rPr>
          <w:rFonts w:cs="Arial"/>
          <w:b/>
          <w:sz w:val="22"/>
          <w:szCs w:val="22"/>
        </w:rPr>
      </w:pPr>
    </w:p>
    <w:sectPr w:rsidR="00745978" w:rsidSect="00756E00">
      <w:headerReference w:type="default" r:id="rId15"/>
      <w:pgSz w:w="11907" w:h="16840" w:code="9"/>
      <w:pgMar w:top="851" w:right="850" w:bottom="669" w:left="851" w:header="90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BA39B2" w:rsidRDefault="00BA39B2">
      <w:r>
        <w:separator/>
      </w:r>
    </w:p>
  </w:endnote>
  <w:endnote w:type="continuationSeparator" w:id="0">
    <w:p w:rsidR="00BA39B2" w:rsidRDefault="00BA39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BA39B2" w:rsidRDefault="00BA39B2">
      <w:r>
        <w:separator/>
      </w:r>
    </w:p>
  </w:footnote>
  <w:footnote w:type="continuationSeparator" w:id="0">
    <w:p w:rsidR="00BA39B2" w:rsidRDefault="00BA39B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725CC8" w:rsidRPr="004B019B" w:rsidRDefault="00725CC8" w:rsidP="00B90EEC">
    <w:pPr>
      <w:pStyle w:val="Header"/>
      <w:jc w:val="right"/>
      <w:rPr>
        <w:szCs w:val="12"/>
      </w:rPr>
    </w:pPr>
    <w:r>
      <w:rPr>
        <w:noProof/>
        <w:lang w:val="en-US" w:eastAsia="en-US" w:bidi="he-IL"/>
      </w:rPr>
      <w:drawing>
        <wp:inline distT="0" distB="0" distL="0" distR="0">
          <wp:extent cx="1123315" cy="600710"/>
          <wp:effectExtent l="19050" t="0" r="635" b="0"/>
          <wp:docPr id="6" name="Imagem 7" descr="vale_rgb_pq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m 7" descr="vale_rgb_pq"/>
                  <pic:cNvPicPr>
                    <a:picLocks noChangeAspect="1" noChangeArrowheads="1"/>
                  </pic:cNvPicPr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123315" cy="600710"/>
                  </a:xfrm>
                  <a:prstGeom prst="rect">
                    <a:avLst/>
                  </a:prstGeom>
                  <a:noFill/>
                  <a:ln w="9525">
                    <a:noFill/>
                    <a:miter lim="800000"/>
                    <a:headEnd/>
                    <a:tailEnd/>
                  </a:ln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94E2FAF"/>
    <w:multiLevelType w:val="multilevel"/>
    <w:tmpl w:val="D1262A0E"/>
    <w:lvl w:ilvl="0">
      <w:start w:val="1"/>
      <w:numFmt w:val="decimal"/>
      <w:pStyle w:val="Heading1"/>
      <w:lvlText w:val="%1.0"/>
      <w:lvlJc w:val="left"/>
      <w:pPr>
        <w:ind w:left="360" w:hanging="360"/>
      </w:pPr>
      <w:rPr>
        <w:rFonts w:cs="Times New Roman" w:hint="default"/>
      </w:rPr>
    </w:lvl>
    <w:lvl w:ilvl="1">
      <w:start w:val="1"/>
      <w:numFmt w:val="decimal"/>
      <w:lvlText w:val="%1.%2"/>
      <w:lvlJc w:val="left"/>
      <w:pPr>
        <w:ind w:left="1068" w:hanging="360"/>
      </w:pPr>
      <w:rPr>
        <w:rFonts w:cs="Times New Roman" w:hint="default"/>
      </w:rPr>
    </w:lvl>
    <w:lvl w:ilvl="2">
      <w:start w:val="1"/>
      <w:numFmt w:val="decimal"/>
      <w:lvlText w:val="%1.%2.%3"/>
      <w:lvlJc w:val="left"/>
      <w:pPr>
        <w:ind w:left="2136" w:hanging="720"/>
      </w:pPr>
      <w:rPr>
        <w:rFonts w:cs="Times New Roman" w:hint="default"/>
      </w:rPr>
    </w:lvl>
    <w:lvl w:ilvl="3">
      <w:start w:val="1"/>
      <w:numFmt w:val="decimal"/>
      <w:lvlText w:val="%1.%2.%3.%4"/>
      <w:lvlJc w:val="left"/>
      <w:pPr>
        <w:ind w:left="3204" w:hanging="1080"/>
      </w:pPr>
      <w:rPr>
        <w:rFonts w:cs="Times New Roman" w:hint="default"/>
      </w:rPr>
    </w:lvl>
    <w:lvl w:ilvl="4">
      <w:start w:val="1"/>
      <w:numFmt w:val="decimal"/>
      <w:lvlText w:val="%1.%2.%3.%4.%5"/>
      <w:lvlJc w:val="left"/>
      <w:pPr>
        <w:ind w:left="3912" w:hanging="1080"/>
      </w:pPr>
      <w:rPr>
        <w:rFonts w:cs="Times New Roman" w:hint="default"/>
      </w:rPr>
    </w:lvl>
    <w:lvl w:ilvl="5">
      <w:start w:val="1"/>
      <w:numFmt w:val="decimal"/>
      <w:lvlText w:val="%1.%2.%3.%4.%5.%6"/>
      <w:lvlJc w:val="left"/>
      <w:pPr>
        <w:ind w:left="4980" w:hanging="1440"/>
      </w:pPr>
      <w:rPr>
        <w:rFonts w:cs="Times New Roman" w:hint="default"/>
      </w:rPr>
    </w:lvl>
    <w:lvl w:ilvl="6">
      <w:start w:val="1"/>
      <w:numFmt w:val="decimal"/>
      <w:lvlText w:val="%1.%2.%3.%4.%5.%6.%7"/>
      <w:lvlJc w:val="left"/>
      <w:pPr>
        <w:ind w:left="5688" w:hanging="1440"/>
      </w:pPr>
      <w:rPr>
        <w:rFonts w:cs="Times New Roman" w:hint="default"/>
      </w:rPr>
    </w:lvl>
    <w:lvl w:ilvl="7">
      <w:start w:val="1"/>
      <w:numFmt w:val="decimal"/>
      <w:lvlText w:val="%1.%2.%3.%4.%5.%6.%7.%8"/>
      <w:lvlJc w:val="left"/>
      <w:pPr>
        <w:ind w:left="6756" w:hanging="1800"/>
      </w:pPr>
      <w:rPr>
        <w:rFonts w:cs="Times New Roman" w:hint="default"/>
      </w:rPr>
    </w:lvl>
    <w:lvl w:ilvl="8">
      <w:start w:val="1"/>
      <w:numFmt w:val="decimal"/>
      <w:lvlText w:val="%1.%2.%3.%4.%5.%6.%7.%8.%9"/>
      <w:lvlJc w:val="left"/>
      <w:pPr>
        <w:ind w:left="7464" w:hanging="1800"/>
      </w:pPr>
      <w:rPr>
        <w:rFonts w:cs="Times New Roman" w:hint="default"/>
      </w:rPr>
    </w:lvl>
  </w:abstractNum>
  <w:abstractNum w:abstractNumId="1" w15:restartNumberingAfterBreak="0">
    <w:nsid w:val="1EB008EF"/>
    <w:multiLevelType w:val="hybridMultilevel"/>
    <w:tmpl w:val="3446E960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32E1FC6"/>
    <w:multiLevelType w:val="hybridMultilevel"/>
    <w:tmpl w:val="8D8A5DF2"/>
    <w:lvl w:ilvl="0" w:tplc="4C0867E0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51136BA"/>
    <w:multiLevelType w:val="hybridMultilevel"/>
    <w:tmpl w:val="441C742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B7769AD0">
      <w:numFmt w:val="bullet"/>
      <w:lvlText w:val="•"/>
      <w:lvlJc w:val="left"/>
      <w:pPr>
        <w:ind w:left="2040" w:hanging="960"/>
      </w:pPr>
      <w:rPr>
        <w:rFonts w:ascii="Arial" w:eastAsia="Times New Roman" w:hAnsi="Arial" w:cs="Arial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88B1866"/>
    <w:multiLevelType w:val="hybridMultilevel"/>
    <w:tmpl w:val="CA5A83E6"/>
    <w:lvl w:ilvl="0" w:tplc="04160001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5B372961"/>
    <w:multiLevelType w:val="hybridMultilevel"/>
    <w:tmpl w:val="6E24C14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63847BBD"/>
    <w:multiLevelType w:val="hybridMultilevel"/>
    <w:tmpl w:val="9B323A5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67EA53F2"/>
    <w:multiLevelType w:val="hybridMultilevel"/>
    <w:tmpl w:val="DB68D43E"/>
    <w:lvl w:ilvl="0" w:tplc="9FC038D6">
      <w:numFmt w:val="bullet"/>
      <w:lvlText w:val="-"/>
      <w:lvlJc w:val="left"/>
      <w:pPr>
        <w:ind w:left="1080" w:hanging="360"/>
      </w:pPr>
      <w:rPr>
        <w:rFonts w:ascii="Arial" w:eastAsia="Times New Roman" w:hAnsi="Arial" w:cs="Aria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8" w15:restartNumberingAfterBreak="0">
    <w:nsid w:val="6939790E"/>
    <w:multiLevelType w:val="hybridMultilevel"/>
    <w:tmpl w:val="DAF8E21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7ABF34F8"/>
    <w:multiLevelType w:val="hybridMultilevel"/>
    <w:tmpl w:val="BC4EA652"/>
    <w:lvl w:ilvl="0" w:tplc="15B87C9A">
      <w:numFmt w:val="bullet"/>
      <w:lvlText w:val=""/>
      <w:lvlJc w:val="left"/>
      <w:pPr>
        <w:ind w:left="720" w:hanging="360"/>
      </w:pPr>
      <w:rPr>
        <w:rFonts w:ascii="Symbol" w:eastAsia="Times New Roman" w:hAnsi="Symbol" w:hint="default"/>
        <w:sz w:val="24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7FA24D66"/>
    <w:multiLevelType w:val="hybridMultilevel"/>
    <w:tmpl w:val="2604E5B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1"/>
  </w:num>
  <w:num w:numId="4">
    <w:abstractNumId w:val="4"/>
  </w:num>
  <w:num w:numId="5">
    <w:abstractNumId w:val="0"/>
  </w:num>
  <w:num w:numId="6">
    <w:abstractNumId w:val="0"/>
  </w:num>
  <w:num w:numId="7">
    <w:abstractNumId w:val="6"/>
  </w:num>
  <w:num w:numId="8">
    <w:abstractNumId w:val="8"/>
  </w:num>
  <w:num w:numId="9">
    <w:abstractNumId w:val="5"/>
  </w:num>
  <w:num w:numId="10">
    <w:abstractNumId w:val="10"/>
  </w:num>
  <w:num w:numId="11">
    <w:abstractNumId w:val="3"/>
  </w:num>
  <w:num w:numId="12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08"/>
  <w:hyphenationZone w:val="425"/>
  <w:drawingGridHorizontalSpacing w:val="12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C58C5"/>
    <w:rsid w:val="0000498B"/>
    <w:rsid w:val="00014F4C"/>
    <w:rsid w:val="000240C2"/>
    <w:rsid w:val="00024ECC"/>
    <w:rsid w:val="00032F5C"/>
    <w:rsid w:val="00034CBE"/>
    <w:rsid w:val="0004158F"/>
    <w:rsid w:val="00054890"/>
    <w:rsid w:val="00061CC6"/>
    <w:rsid w:val="0008197A"/>
    <w:rsid w:val="00086FC5"/>
    <w:rsid w:val="00093F5A"/>
    <w:rsid w:val="000A7AAC"/>
    <w:rsid w:val="000B0792"/>
    <w:rsid w:val="000B173A"/>
    <w:rsid w:val="000C129D"/>
    <w:rsid w:val="000C2457"/>
    <w:rsid w:val="000C39AA"/>
    <w:rsid w:val="000D09A7"/>
    <w:rsid w:val="000E717A"/>
    <w:rsid w:val="000F6ECA"/>
    <w:rsid w:val="00125C47"/>
    <w:rsid w:val="00127313"/>
    <w:rsid w:val="00131D11"/>
    <w:rsid w:val="001379EA"/>
    <w:rsid w:val="00142AB1"/>
    <w:rsid w:val="00145B29"/>
    <w:rsid w:val="00146A1A"/>
    <w:rsid w:val="00162087"/>
    <w:rsid w:val="00164160"/>
    <w:rsid w:val="00170356"/>
    <w:rsid w:val="00181A21"/>
    <w:rsid w:val="001A1FD5"/>
    <w:rsid w:val="001D0A76"/>
    <w:rsid w:val="001D30B7"/>
    <w:rsid w:val="001D471E"/>
    <w:rsid w:val="001D535C"/>
    <w:rsid w:val="001F3593"/>
    <w:rsid w:val="001F3789"/>
    <w:rsid w:val="001F37AE"/>
    <w:rsid w:val="00204EA5"/>
    <w:rsid w:val="0021019F"/>
    <w:rsid w:val="00210ADD"/>
    <w:rsid w:val="00243B7E"/>
    <w:rsid w:val="00264D0A"/>
    <w:rsid w:val="0026631E"/>
    <w:rsid w:val="00267331"/>
    <w:rsid w:val="00267EAB"/>
    <w:rsid w:val="002A2DD9"/>
    <w:rsid w:val="002A2E46"/>
    <w:rsid w:val="002B1A0A"/>
    <w:rsid w:val="002B62B9"/>
    <w:rsid w:val="002B7C7E"/>
    <w:rsid w:val="002C6584"/>
    <w:rsid w:val="002D0E91"/>
    <w:rsid w:val="002D4339"/>
    <w:rsid w:val="002E4021"/>
    <w:rsid w:val="002F4763"/>
    <w:rsid w:val="002F5E59"/>
    <w:rsid w:val="0030387A"/>
    <w:rsid w:val="00304F57"/>
    <w:rsid w:val="003055BA"/>
    <w:rsid w:val="00350F8F"/>
    <w:rsid w:val="00353345"/>
    <w:rsid w:val="00355D20"/>
    <w:rsid w:val="00365CFD"/>
    <w:rsid w:val="00366825"/>
    <w:rsid w:val="00374E16"/>
    <w:rsid w:val="00375F0D"/>
    <w:rsid w:val="003821F8"/>
    <w:rsid w:val="00386618"/>
    <w:rsid w:val="003902B7"/>
    <w:rsid w:val="00395192"/>
    <w:rsid w:val="0039575F"/>
    <w:rsid w:val="00397A61"/>
    <w:rsid w:val="00397B52"/>
    <w:rsid w:val="003B2FA1"/>
    <w:rsid w:val="003B58DF"/>
    <w:rsid w:val="003B5CD9"/>
    <w:rsid w:val="003B6D17"/>
    <w:rsid w:val="003C0A8C"/>
    <w:rsid w:val="003C404A"/>
    <w:rsid w:val="003C58C5"/>
    <w:rsid w:val="003F1A4D"/>
    <w:rsid w:val="003F1B42"/>
    <w:rsid w:val="003F2F99"/>
    <w:rsid w:val="003F3E0A"/>
    <w:rsid w:val="003F566E"/>
    <w:rsid w:val="003F5C8D"/>
    <w:rsid w:val="003F78EE"/>
    <w:rsid w:val="00403DAE"/>
    <w:rsid w:val="00406F55"/>
    <w:rsid w:val="00412D79"/>
    <w:rsid w:val="00414D65"/>
    <w:rsid w:val="00417AB1"/>
    <w:rsid w:val="00427D19"/>
    <w:rsid w:val="0043033E"/>
    <w:rsid w:val="00436F35"/>
    <w:rsid w:val="0043707D"/>
    <w:rsid w:val="00437534"/>
    <w:rsid w:val="00446FFC"/>
    <w:rsid w:val="00450218"/>
    <w:rsid w:val="00453C0D"/>
    <w:rsid w:val="00456680"/>
    <w:rsid w:val="0045688E"/>
    <w:rsid w:val="00466169"/>
    <w:rsid w:val="004854A4"/>
    <w:rsid w:val="004877B3"/>
    <w:rsid w:val="004914ED"/>
    <w:rsid w:val="00494031"/>
    <w:rsid w:val="004A0485"/>
    <w:rsid w:val="004B019B"/>
    <w:rsid w:val="004C3589"/>
    <w:rsid w:val="004C55D4"/>
    <w:rsid w:val="004C7603"/>
    <w:rsid w:val="004D0D82"/>
    <w:rsid w:val="004E6F32"/>
    <w:rsid w:val="004F449A"/>
    <w:rsid w:val="00520B6C"/>
    <w:rsid w:val="00536B1A"/>
    <w:rsid w:val="005408B4"/>
    <w:rsid w:val="00541357"/>
    <w:rsid w:val="00542D1E"/>
    <w:rsid w:val="00543A02"/>
    <w:rsid w:val="0055129F"/>
    <w:rsid w:val="005538FD"/>
    <w:rsid w:val="00560EA1"/>
    <w:rsid w:val="00561D18"/>
    <w:rsid w:val="005668A2"/>
    <w:rsid w:val="005824AF"/>
    <w:rsid w:val="0058328B"/>
    <w:rsid w:val="005A21FF"/>
    <w:rsid w:val="005B3F8A"/>
    <w:rsid w:val="005B4D06"/>
    <w:rsid w:val="005B5E0E"/>
    <w:rsid w:val="005C17A4"/>
    <w:rsid w:val="005C482F"/>
    <w:rsid w:val="005E1E7C"/>
    <w:rsid w:val="005E73C9"/>
    <w:rsid w:val="005F0574"/>
    <w:rsid w:val="005F1837"/>
    <w:rsid w:val="005F19BE"/>
    <w:rsid w:val="006200A3"/>
    <w:rsid w:val="00622A5A"/>
    <w:rsid w:val="0062481B"/>
    <w:rsid w:val="00635682"/>
    <w:rsid w:val="006412E7"/>
    <w:rsid w:val="00641DF1"/>
    <w:rsid w:val="00644E20"/>
    <w:rsid w:val="006609C3"/>
    <w:rsid w:val="00667AC5"/>
    <w:rsid w:val="00675DE1"/>
    <w:rsid w:val="00676983"/>
    <w:rsid w:val="006A599C"/>
    <w:rsid w:val="006A619B"/>
    <w:rsid w:val="006B2F09"/>
    <w:rsid w:val="006B3061"/>
    <w:rsid w:val="006C270D"/>
    <w:rsid w:val="006D2142"/>
    <w:rsid w:val="006D223B"/>
    <w:rsid w:val="006D3A8C"/>
    <w:rsid w:val="006D7838"/>
    <w:rsid w:val="006E1186"/>
    <w:rsid w:val="006E1A3B"/>
    <w:rsid w:val="00706890"/>
    <w:rsid w:val="0071015D"/>
    <w:rsid w:val="00713E7A"/>
    <w:rsid w:val="00722D53"/>
    <w:rsid w:val="00725CC8"/>
    <w:rsid w:val="0072761E"/>
    <w:rsid w:val="00731AC5"/>
    <w:rsid w:val="00733AB0"/>
    <w:rsid w:val="0074449C"/>
    <w:rsid w:val="00745978"/>
    <w:rsid w:val="007463EC"/>
    <w:rsid w:val="00753CA0"/>
    <w:rsid w:val="00756E00"/>
    <w:rsid w:val="00780733"/>
    <w:rsid w:val="00785610"/>
    <w:rsid w:val="00786619"/>
    <w:rsid w:val="00786890"/>
    <w:rsid w:val="007A3810"/>
    <w:rsid w:val="007A6F32"/>
    <w:rsid w:val="007B206A"/>
    <w:rsid w:val="007D0603"/>
    <w:rsid w:val="007D4A91"/>
    <w:rsid w:val="007D50EB"/>
    <w:rsid w:val="007D7397"/>
    <w:rsid w:val="007F0E02"/>
    <w:rsid w:val="007F2218"/>
    <w:rsid w:val="00807AB0"/>
    <w:rsid w:val="00811BC4"/>
    <w:rsid w:val="00822E92"/>
    <w:rsid w:val="0082503A"/>
    <w:rsid w:val="00830DD0"/>
    <w:rsid w:val="00854FF4"/>
    <w:rsid w:val="008651AA"/>
    <w:rsid w:val="0086763C"/>
    <w:rsid w:val="00876A80"/>
    <w:rsid w:val="008778A8"/>
    <w:rsid w:val="00886989"/>
    <w:rsid w:val="008869C2"/>
    <w:rsid w:val="008A51ED"/>
    <w:rsid w:val="008A60FF"/>
    <w:rsid w:val="008B35FD"/>
    <w:rsid w:val="008B4D36"/>
    <w:rsid w:val="008C73BE"/>
    <w:rsid w:val="008D10B4"/>
    <w:rsid w:val="008D6542"/>
    <w:rsid w:val="008F471D"/>
    <w:rsid w:val="009057BE"/>
    <w:rsid w:val="009066C0"/>
    <w:rsid w:val="0096246C"/>
    <w:rsid w:val="00962FAA"/>
    <w:rsid w:val="009709FC"/>
    <w:rsid w:val="0098142B"/>
    <w:rsid w:val="00983E63"/>
    <w:rsid w:val="00993606"/>
    <w:rsid w:val="009A0CC6"/>
    <w:rsid w:val="009A5DC9"/>
    <w:rsid w:val="009B3A1F"/>
    <w:rsid w:val="009C5356"/>
    <w:rsid w:val="009E052A"/>
    <w:rsid w:val="009E466A"/>
    <w:rsid w:val="009F2679"/>
    <w:rsid w:val="009F4719"/>
    <w:rsid w:val="009F7DD9"/>
    <w:rsid w:val="00A00B10"/>
    <w:rsid w:val="00A03165"/>
    <w:rsid w:val="00A03583"/>
    <w:rsid w:val="00A1587F"/>
    <w:rsid w:val="00A23153"/>
    <w:rsid w:val="00A33383"/>
    <w:rsid w:val="00A3644B"/>
    <w:rsid w:val="00A37376"/>
    <w:rsid w:val="00A37D68"/>
    <w:rsid w:val="00A50B4C"/>
    <w:rsid w:val="00A514C0"/>
    <w:rsid w:val="00A62812"/>
    <w:rsid w:val="00A85C87"/>
    <w:rsid w:val="00A85F16"/>
    <w:rsid w:val="00A86FB0"/>
    <w:rsid w:val="00A87146"/>
    <w:rsid w:val="00A978D1"/>
    <w:rsid w:val="00A97F11"/>
    <w:rsid w:val="00AA2F41"/>
    <w:rsid w:val="00AA38D5"/>
    <w:rsid w:val="00AC770D"/>
    <w:rsid w:val="00AD36DF"/>
    <w:rsid w:val="00AE4333"/>
    <w:rsid w:val="00AE4998"/>
    <w:rsid w:val="00AE51FA"/>
    <w:rsid w:val="00B01B32"/>
    <w:rsid w:val="00B10E51"/>
    <w:rsid w:val="00B26881"/>
    <w:rsid w:val="00B441D7"/>
    <w:rsid w:val="00B46776"/>
    <w:rsid w:val="00B53E92"/>
    <w:rsid w:val="00B569E4"/>
    <w:rsid w:val="00B605B4"/>
    <w:rsid w:val="00B66048"/>
    <w:rsid w:val="00B76673"/>
    <w:rsid w:val="00B771F9"/>
    <w:rsid w:val="00B86026"/>
    <w:rsid w:val="00B90EEC"/>
    <w:rsid w:val="00B975CB"/>
    <w:rsid w:val="00B97A63"/>
    <w:rsid w:val="00BA39B2"/>
    <w:rsid w:val="00BA595A"/>
    <w:rsid w:val="00BC17DA"/>
    <w:rsid w:val="00BD1A6C"/>
    <w:rsid w:val="00BD4BF0"/>
    <w:rsid w:val="00BD5261"/>
    <w:rsid w:val="00BE33E2"/>
    <w:rsid w:val="00BE46D6"/>
    <w:rsid w:val="00C03F06"/>
    <w:rsid w:val="00C05931"/>
    <w:rsid w:val="00C16393"/>
    <w:rsid w:val="00C23ECE"/>
    <w:rsid w:val="00C25139"/>
    <w:rsid w:val="00C2789E"/>
    <w:rsid w:val="00C32982"/>
    <w:rsid w:val="00C5067D"/>
    <w:rsid w:val="00C63501"/>
    <w:rsid w:val="00C67916"/>
    <w:rsid w:val="00C738C3"/>
    <w:rsid w:val="00C85F46"/>
    <w:rsid w:val="00C90CF9"/>
    <w:rsid w:val="00C95B35"/>
    <w:rsid w:val="00C96B11"/>
    <w:rsid w:val="00CB18F2"/>
    <w:rsid w:val="00CB2BE5"/>
    <w:rsid w:val="00CC4E73"/>
    <w:rsid w:val="00CC5E10"/>
    <w:rsid w:val="00CD71B3"/>
    <w:rsid w:val="00CE2655"/>
    <w:rsid w:val="00CF1279"/>
    <w:rsid w:val="00CF238F"/>
    <w:rsid w:val="00CF74C2"/>
    <w:rsid w:val="00D14306"/>
    <w:rsid w:val="00D17A24"/>
    <w:rsid w:val="00D228F7"/>
    <w:rsid w:val="00D346DB"/>
    <w:rsid w:val="00D41429"/>
    <w:rsid w:val="00D45A73"/>
    <w:rsid w:val="00D5035F"/>
    <w:rsid w:val="00D56014"/>
    <w:rsid w:val="00D62A4A"/>
    <w:rsid w:val="00D726EA"/>
    <w:rsid w:val="00D728EC"/>
    <w:rsid w:val="00D84554"/>
    <w:rsid w:val="00D8763E"/>
    <w:rsid w:val="00D87E88"/>
    <w:rsid w:val="00DA00E1"/>
    <w:rsid w:val="00DB3757"/>
    <w:rsid w:val="00DB5A18"/>
    <w:rsid w:val="00DB6ABD"/>
    <w:rsid w:val="00DC1665"/>
    <w:rsid w:val="00DC19DE"/>
    <w:rsid w:val="00DE0B64"/>
    <w:rsid w:val="00DE3703"/>
    <w:rsid w:val="00DE3AF1"/>
    <w:rsid w:val="00E02A38"/>
    <w:rsid w:val="00E062FF"/>
    <w:rsid w:val="00E07CD2"/>
    <w:rsid w:val="00E111C0"/>
    <w:rsid w:val="00E123BE"/>
    <w:rsid w:val="00E129F2"/>
    <w:rsid w:val="00E16F49"/>
    <w:rsid w:val="00E27474"/>
    <w:rsid w:val="00E274E6"/>
    <w:rsid w:val="00E34FB4"/>
    <w:rsid w:val="00E44346"/>
    <w:rsid w:val="00E568D7"/>
    <w:rsid w:val="00E645D3"/>
    <w:rsid w:val="00E72E52"/>
    <w:rsid w:val="00E941E3"/>
    <w:rsid w:val="00EB07F8"/>
    <w:rsid w:val="00EB1519"/>
    <w:rsid w:val="00EB3EFC"/>
    <w:rsid w:val="00EB7464"/>
    <w:rsid w:val="00EB788E"/>
    <w:rsid w:val="00EC4F38"/>
    <w:rsid w:val="00ED00A7"/>
    <w:rsid w:val="00EE024C"/>
    <w:rsid w:val="00EE0B62"/>
    <w:rsid w:val="00EE51D3"/>
    <w:rsid w:val="00EE5DB4"/>
    <w:rsid w:val="00EE788E"/>
    <w:rsid w:val="00F03910"/>
    <w:rsid w:val="00F05808"/>
    <w:rsid w:val="00F33D05"/>
    <w:rsid w:val="00F33E09"/>
    <w:rsid w:val="00F3594B"/>
    <w:rsid w:val="00F41597"/>
    <w:rsid w:val="00F41E3C"/>
    <w:rsid w:val="00F560A9"/>
    <w:rsid w:val="00F670F2"/>
    <w:rsid w:val="00F76BB6"/>
    <w:rsid w:val="00F773D9"/>
    <w:rsid w:val="00FB12C1"/>
    <w:rsid w:val="00FB7487"/>
    <w:rsid w:val="00FC21D5"/>
    <w:rsid w:val="00FC25C5"/>
    <w:rsid w:val="00FC2CC6"/>
    <w:rsid w:val="00FC6E10"/>
    <w:rsid w:val="00FD1978"/>
    <w:rsid w:val="00FE301C"/>
    <w:rsid w:val="00FF2A2E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bidi="he-IL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5:docId w15:val="{A08EC3B5-1891-4F71-854C-1B25C6415D0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1">
    <w:lsdException w:name="Normal" w:locked="1" w:uiPriority="0" w:qFormat="1"/>
    <w:lsdException w:name="heading 1" w:locked="1" w:qFormat="1"/>
    <w:lsdException w:name="heading 2" w:locked="1" w:uiPriority="0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39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lock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B5E0E"/>
    <w:rPr>
      <w:rFonts w:ascii="Arial" w:hAnsi="Arial"/>
      <w:sz w:val="24"/>
      <w:szCs w:val="24"/>
    </w:rPr>
  </w:style>
  <w:style w:type="paragraph" w:styleId="Heading1">
    <w:name w:val="heading 1"/>
    <w:aliases w:val="CVRD"/>
    <w:basedOn w:val="Heading2"/>
    <w:next w:val="Normal"/>
    <w:link w:val="Heading1Char"/>
    <w:autoRedefine/>
    <w:uiPriority w:val="99"/>
    <w:qFormat/>
    <w:rsid w:val="0096246C"/>
    <w:pPr>
      <w:widowControl w:val="0"/>
      <w:numPr>
        <w:numId w:val="5"/>
      </w:numPr>
      <w:spacing w:before="0" w:after="0"/>
      <w:jc w:val="both"/>
      <w:outlineLvl w:val="0"/>
    </w:pPr>
    <w:rPr>
      <w:i w:val="0"/>
      <w:iCs w:val="0"/>
      <w:caps/>
      <w:sz w:val="22"/>
      <w:szCs w:val="22"/>
    </w:rPr>
  </w:style>
  <w:style w:type="paragraph" w:styleId="Heading2">
    <w:name w:val="heading 2"/>
    <w:basedOn w:val="Normal"/>
    <w:next w:val="Normal"/>
    <w:link w:val="Heading2Char"/>
    <w:uiPriority w:val="99"/>
    <w:qFormat/>
    <w:rsid w:val="005B5E0E"/>
    <w:pPr>
      <w:keepNext/>
      <w:spacing w:before="240" w:after="60"/>
      <w:outlineLvl w:val="1"/>
    </w:pPr>
    <w:rPr>
      <w:rFonts w:cs="Arial"/>
      <w:b/>
      <w:bCs/>
      <w:i/>
      <w:iCs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aliases w:val="CVRD Char"/>
    <w:link w:val="Heading1"/>
    <w:uiPriority w:val="99"/>
    <w:rsid w:val="004C09F1"/>
    <w:rPr>
      <w:rFonts w:ascii="Arial" w:hAnsi="Arial" w:cs="Arial"/>
      <w:b/>
      <w:bCs/>
      <w:caps/>
      <w:sz w:val="22"/>
      <w:szCs w:val="22"/>
    </w:rPr>
  </w:style>
  <w:style w:type="character" w:customStyle="1" w:styleId="Heading2Char">
    <w:name w:val="Heading 2 Char"/>
    <w:link w:val="Heading2"/>
    <w:uiPriority w:val="9"/>
    <w:semiHidden/>
    <w:rsid w:val="004C09F1"/>
    <w:rPr>
      <w:rFonts w:ascii="Cambria" w:eastAsia="Times New Roman" w:hAnsi="Cambria" w:cs="Times New Roman"/>
      <w:b/>
      <w:bCs/>
      <w:i/>
      <w:iCs/>
      <w:sz w:val="28"/>
      <w:szCs w:val="28"/>
    </w:rPr>
  </w:style>
  <w:style w:type="paragraph" w:styleId="Header">
    <w:name w:val="header"/>
    <w:basedOn w:val="Normal"/>
    <w:link w:val="HeaderChar"/>
    <w:uiPriority w:val="99"/>
    <w:rsid w:val="005B5E0E"/>
    <w:pPr>
      <w:tabs>
        <w:tab w:val="center" w:pos="4419"/>
        <w:tab w:val="right" w:pos="8838"/>
      </w:tabs>
    </w:pPr>
  </w:style>
  <w:style w:type="character" w:customStyle="1" w:styleId="HeaderChar">
    <w:name w:val="Header Char"/>
    <w:link w:val="Header"/>
    <w:uiPriority w:val="99"/>
    <w:semiHidden/>
    <w:rsid w:val="004C09F1"/>
    <w:rPr>
      <w:rFonts w:ascii="Arial" w:hAnsi="Arial"/>
      <w:sz w:val="24"/>
      <w:szCs w:val="24"/>
    </w:rPr>
  </w:style>
  <w:style w:type="paragraph" w:styleId="Footer">
    <w:name w:val="footer"/>
    <w:basedOn w:val="Normal"/>
    <w:link w:val="FooterChar"/>
    <w:uiPriority w:val="99"/>
    <w:rsid w:val="005B5E0E"/>
    <w:pPr>
      <w:tabs>
        <w:tab w:val="center" w:pos="4419"/>
        <w:tab w:val="right" w:pos="8838"/>
      </w:tabs>
    </w:pPr>
  </w:style>
  <w:style w:type="character" w:customStyle="1" w:styleId="FooterChar">
    <w:name w:val="Footer Char"/>
    <w:link w:val="Footer"/>
    <w:uiPriority w:val="99"/>
    <w:semiHidden/>
    <w:rsid w:val="004C09F1"/>
    <w:rPr>
      <w:rFonts w:ascii="Arial" w:hAnsi="Arial"/>
      <w:sz w:val="24"/>
      <w:szCs w:val="24"/>
    </w:rPr>
  </w:style>
  <w:style w:type="character" w:styleId="PageNumber">
    <w:name w:val="page number"/>
    <w:uiPriority w:val="99"/>
    <w:rsid w:val="005B5E0E"/>
    <w:rPr>
      <w:rFonts w:cs="Times New Roman"/>
    </w:rPr>
  </w:style>
  <w:style w:type="paragraph" w:customStyle="1" w:styleId="CVRDNORMAL">
    <w:name w:val="CVRD_ NORMAL"/>
    <w:basedOn w:val="Normal"/>
    <w:autoRedefine/>
    <w:uiPriority w:val="99"/>
    <w:rsid w:val="005B5E0E"/>
    <w:pPr>
      <w:tabs>
        <w:tab w:val="right" w:pos="9922"/>
      </w:tabs>
    </w:pPr>
    <w:rPr>
      <w:color w:val="000000"/>
    </w:rPr>
  </w:style>
  <w:style w:type="paragraph" w:styleId="TOC1">
    <w:name w:val="toc 1"/>
    <w:basedOn w:val="Normal"/>
    <w:next w:val="Normal"/>
    <w:autoRedefine/>
    <w:uiPriority w:val="39"/>
    <w:rsid w:val="00D228F7"/>
    <w:pPr>
      <w:tabs>
        <w:tab w:val="left" w:pos="660"/>
        <w:tab w:val="right" w:pos="9912"/>
      </w:tabs>
      <w:spacing w:before="360"/>
      <w:jc w:val="center"/>
    </w:pPr>
    <w:rPr>
      <w:b/>
      <w:bCs/>
      <w:caps/>
    </w:rPr>
  </w:style>
  <w:style w:type="paragraph" w:styleId="BodyText">
    <w:name w:val="Body Text"/>
    <w:basedOn w:val="Normal"/>
    <w:link w:val="BodyTextChar"/>
    <w:uiPriority w:val="99"/>
    <w:rsid w:val="005B5E0E"/>
    <w:rPr>
      <w:b/>
      <w:sz w:val="20"/>
      <w:szCs w:val="20"/>
    </w:rPr>
  </w:style>
  <w:style w:type="character" w:customStyle="1" w:styleId="BodyTextChar">
    <w:name w:val="Body Text Char"/>
    <w:link w:val="BodyText"/>
    <w:uiPriority w:val="99"/>
    <w:semiHidden/>
    <w:rsid w:val="004C09F1"/>
    <w:rPr>
      <w:rFonts w:ascii="Arial" w:hAnsi="Arial"/>
      <w:sz w:val="24"/>
      <w:szCs w:val="24"/>
    </w:rPr>
  </w:style>
  <w:style w:type="table" w:styleId="TableGrid">
    <w:name w:val="Table Grid"/>
    <w:basedOn w:val="TableNormal"/>
    <w:uiPriority w:val="99"/>
    <w:rsid w:val="005B5E0E"/>
    <w:pPr>
      <w:spacing w:after="12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pargrafo">
    <w:name w:val="parágrafo"/>
    <w:basedOn w:val="Normal"/>
    <w:link w:val="pargrafoChar"/>
    <w:uiPriority w:val="99"/>
    <w:rsid w:val="005B5E0E"/>
    <w:pPr>
      <w:tabs>
        <w:tab w:val="left" w:pos="720"/>
        <w:tab w:val="left" w:pos="1440"/>
        <w:tab w:val="left" w:pos="2160"/>
        <w:tab w:val="left" w:pos="2880"/>
        <w:tab w:val="left" w:pos="3600"/>
        <w:tab w:val="left" w:pos="4320"/>
        <w:tab w:val="left" w:pos="5040"/>
        <w:tab w:val="left" w:pos="5760"/>
        <w:tab w:val="left" w:pos="6480"/>
        <w:tab w:val="left" w:pos="7200"/>
        <w:tab w:val="left" w:pos="7920"/>
      </w:tabs>
      <w:spacing w:after="120" w:line="264" w:lineRule="auto"/>
      <w:ind w:firstLine="567"/>
      <w:jc w:val="both"/>
    </w:pPr>
    <w:rPr>
      <w:rFonts w:ascii="Times New Roman" w:hAnsi="Times New Roman"/>
      <w:szCs w:val="20"/>
    </w:rPr>
  </w:style>
  <w:style w:type="character" w:customStyle="1" w:styleId="pargrafoChar">
    <w:name w:val="parágrafo Char"/>
    <w:link w:val="pargrafo"/>
    <w:uiPriority w:val="99"/>
    <w:locked/>
    <w:rsid w:val="005B5E0E"/>
    <w:rPr>
      <w:rFonts w:cs="Times New Roman"/>
      <w:sz w:val="24"/>
      <w:lang w:val="pt-BR" w:eastAsia="pt-BR" w:bidi="ar-SA"/>
    </w:rPr>
  </w:style>
  <w:style w:type="paragraph" w:styleId="BalloonText">
    <w:name w:val="Balloon Text"/>
    <w:basedOn w:val="Normal"/>
    <w:link w:val="BalloonTextChar"/>
    <w:uiPriority w:val="99"/>
    <w:rsid w:val="002F5E59"/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link w:val="BalloonText"/>
    <w:uiPriority w:val="99"/>
    <w:locked/>
    <w:rsid w:val="002F5E59"/>
    <w:rPr>
      <w:rFonts w:ascii="Tahoma" w:hAnsi="Tahoma" w:cs="Tahoma"/>
      <w:sz w:val="16"/>
      <w:szCs w:val="16"/>
    </w:rPr>
  </w:style>
  <w:style w:type="character" w:styleId="Hyperlink">
    <w:name w:val="Hyperlink"/>
    <w:uiPriority w:val="99"/>
    <w:rsid w:val="00635682"/>
    <w:rPr>
      <w:rFonts w:cs="Times New Roman"/>
      <w:color w:val="0000FF"/>
      <w:u w:val="single"/>
    </w:rPr>
  </w:style>
  <w:style w:type="character" w:styleId="FollowedHyperlink">
    <w:name w:val="FollowedHyperlink"/>
    <w:uiPriority w:val="99"/>
    <w:rsid w:val="00635682"/>
    <w:rPr>
      <w:rFonts w:cs="Times New Roman"/>
      <w:color w:val="800080"/>
      <w:u w:val="single"/>
    </w:rPr>
  </w:style>
  <w:style w:type="paragraph" w:styleId="ListParagraph">
    <w:name w:val="List Paragraph"/>
    <w:basedOn w:val="Normal"/>
    <w:uiPriority w:val="99"/>
    <w:qFormat/>
    <w:rsid w:val="006A599C"/>
    <w:pPr>
      <w:ind w:left="720"/>
      <w:contextualSpacing/>
    </w:pPr>
  </w:style>
  <w:style w:type="paragraph" w:styleId="TOCHeading">
    <w:name w:val="TOC Heading"/>
    <w:basedOn w:val="Heading1"/>
    <w:next w:val="Normal"/>
    <w:uiPriority w:val="99"/>
    <w:qFormat/>
    <w:rsid w:val="0096246C"/>
    <w:pPr>
      <w:keepLines/>
      <w:widowControl/>
      <w:numPr>
        <w:numId w:val="0"/>
      </w:numPr>
      <w:spacing w:before="480" w:line="276" w:lineRule="auto"/>
      <w:jc w:val="left"/>
      <w:outlineLvl w:val="9"/>
    </w:pPr>
    <w:rPr>
      <w:rFonts w:ascii="Cambria" w:hAnsi="Cambria" w:cs="Times New Roman"/>
      <w:caps w:val="0"/>
      <w:color w:val="365F91"/>
      <w:sz w:val="28"/>
      <w:szCs w:val="28"/>
      <w:lang w:eastAsia="en-US"/>
    </w:rPr>
  </w:style>
  <w:style w:type="paragraph" w:styleId="Index1">
    <w:name w:val="index 1"/>
    <w:basedOn w:val="Normal"/>
    <w:next w:val="Normal"/>
    <w:autoRedefine/>
    <w:uiPriority w:val="99"/>
    <w:rsid w:val="000240C2"/>
    <w:pPr>
      <w:ind w:left="240" w:hanging="240"/>
    </w:pPr>
  </w:style>
  <w:style w:type="paragraph" w:customStyle="1" w:styleId="xl65">
    <w:name w:val="xl65"/>
    <w:basedOn w:val="Normal"/>
    <w:rsid w:val="000A7AAC"/>
    <w:pPr>
      <w:spacing w:before="100" w:beforeAutospacing="1" w:after="100" w:afterAutospacing="1"/>
      <w:jc w:val="center"/>
    </w:pPr>
    <w:rPr>
      <w:rFonts w:ascii="Times New Roman" w:hAnsi="Times New Roman"/>
    </w:rPr>
  </w:style>
  <w:style w:type="paragraph" w:customStyle="1" w:styleId="xl66">
    <w:name w:val="xl66"/>
    <w:basedOn w:val="Normal"/>
    <w:rsid w:val="000A7AA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</w:rPr>
  </w:style>
  <w:style w:type="paragraph" w:customStyle="1" w:styleId="xl67">
    <w:name w:val="xl67"/>
    <w:basedOn w:val="Normal"/>
    <w:rsid w:val="000A7AA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</w:rPr>
  </w:style>
  <w:style w:type="paragraph" w:customStyle="1" w:styleId="xl68">
    <w:name w:val="xl68"/>
    <w:basedOn w:val="Normal"/>
    <w:rsid w:val="000A7AA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</w:rPr>
  </w:style>
  <w:style w:type="paragraph" w:customStyle="1" w:styleId="xl69">
    <w:name w:val="xl69"/>
    <w:basedOn w:val="Normal"/>
    <w:rsid w:val="000A7AAC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  <w:b/>
      <w:bCs/>
    </w:rPr>
  </w:style>
  <w:style w:type="paragraph" w:customStyle="1" w:styleId="xl70">
    <w:name w:val="xl70"/>
    <w:basedOn w:val="Normal"/>
    <w:rsid w:val="000A7AAC"/>
    <w:pPr>
      <w:spacing w:before="100" w:beforeAutospacing="1" w:after="100" w:afterAutospacing="1"/>
      <w:jc w:val="center"/>
    </w:pPr>
    <w:rPr>
      <w:rFonts w:ascii="Times New Roman" w:hAnsi="Times New Roman"/>
      <w:b/>
      <w:bCs/>
    </w:rPr>
  </w:style>
  <w:style w:type="paragraph" w:customStyle="1" w:styleId="xl71">
    <w:name w:val="xl71"/>
    <w:basedOn w:val="Normal"/>
    <w:rsid w:val="005413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  <w:sz w:val="16"/>
      <w:szCs w:val="16"/>
    </w:rPr>
  </w:style>
  <w:style w:type="paragraph" w:customStyle="1" w:styleId="xl72">
    <w:name w:val="xl72"/>
    <w:basedOn w:val="Normal"/>
    <w:rsid w:val="00541357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  <w:sz w:val="16"/>
      <w:szCs w:val="16"/>
    </w:rPr>
  </w:style>
  <w:style w:type="paragraph" w:customStyle="1" w:styleId="xl73">
    <w:name w:val="xl73"/>
    <w:basedOn w:val="Normal"/>
    <w:rsid w:val="00541357"/>
    <w:pPr>
      <w:spacing w:before="100" w:beforeAutospacing="1" w:after="100" w:afterAutospacing="1"/>
      <w:jc w:val="center"/>
    </w:pPr>
    <w:rPr>
      <w:rFonts w:ascii="Times New Roman" w:hAnsi="Times New Roman"/>
      <w:sz w:val="16"/>
      <w:szCs w:val="16"/>
    </w:rPr>
  </w:style>
  <w:style w:type="paragraph" w:customStyle="1" w:styleId="xl74">
    <w:name w:val="xl74"/>
    <w:basedOn w:val="Normal"/>
    <w:rsid w:val="00541357"/>
    <w:pPr>
      <w:spacing w:before="100" w:beforeAutospacing="1" w:after="100" w:afterAutospacing="1"/>
      <w:jc w:val="center"/>
    </w:pPr>
    <w:rPr>
      <w:rFonts w:ascii="Times New Roman" w:hAnsi="Times New Roman"/>
      <w:sz w:val="16"/>
      <w:szCs w:val="16"/>
    </w:rPr>
  </w:style>
  <w:style w:type="paragraph" w:customStyle="1" w:styleId="xl63">
    <w:name w:val="xl63"/>
    <w:basedOn w:val="Normal"/>
    <w:rsid w:val="00A37D68"/>
    <w:pPr>
      <w:spacing w:before="100" w:beforeAutospacing="1" w:after="100" w:afterAutospacing="1"/>
      <w:jc w:val="center"/>
    </w:pPr>
    <w:rPr>
      <w:rFonts w:ascii="Times New Roman" w:hAnsi="Times New Roman"/>
    </w:rPr>
  </w:style>
  <w:style w:type="paragraph" w:customStyle="1" w:styleId="xl64">
    <w:name w:val="xl64"/>
    <w:basedOn w:val="Normal"/>
    <w:rsid w:val="00A37D68"/>
    <w:pPr>
      <w:pBdr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</w:pBdr>
      <w:spacing w:before="100" w:beforeAutospacing="1" w:after="100" w:afterAutospacing="1"/>
      <w:jc w:val="center"/>
    </w:pPr>
    <w:rPr>
      <w:rFonts w:ascii="Times New Roman" w:hAnsi="Times New Roman"/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49827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7413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83757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04971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77799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42179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07684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68233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142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955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8.jpe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01396226\Configura&#231;&#245;es%20locais\Temporary%20Internet%20Files\Content.Outlook\U855YOAX\2014_Relatorio%20condicionante%203%20-%20Bar%20%20Capim%20Branco-JGD.dot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7AD2A248-5D1B-49E4-96A4-15299BA2236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2014_Relatorio condicionante 3 - Bar  Capim Branco-JGD</Template>
  <TotalTime>0</TotalTime>
  <Pages>6</Pages>
  <Words>300</Words>
  <Characters>1505</Characters>
  <Application>Microsoft Office Word</Application>
  <DocSecurity>0</DocSecurity>
  <Lines>12</Lines>
  <Paragraphs>3</Paragraphs>
  <ScaleCrop>false</ScaleCrop>
  <HeadingPairs>
    <vt:vector size="6" baseType="variant">
      <vt:variant>
        <vt:lpstr>Title</vt:lpstr>
      </vt:variant>
      <vt:variant>
        <vt:i4>1</vt:i4>
      </vt:variant>
      <vt:variant>
        <vt:lpstr>שם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3" baseType="lpstr">
      <vt:lpstr>DADOS DE MONITORAMENTO DE ÁGUAS NO EXTRAVASOR DA BARRAGEM DE CAPIM BRANCO MINA DE JANGADA</vt:lpstr>
      <vt:lpstr>DADOS DE MONITORAMENTO DE ÁGUAS NO EXTRAVASOR DA BARRAGEM DE CAPIM BRANCO MINA DE JANGADA</vt:lpstr>
      <vt:lpstr>DADOS DE MONITORAMENTO DE ÁGUAS NO EXTRAVASOR DA BARRAGEM DE CAPIM BRANCO MINA DE JANGADA</vt:lpstr>
    </vt:vector>
  </TitlesOfParts>
  <Company>VALE</Company>
  <LinksUpToDate>false</LinksUpToDate>
  <CharactersWithSpaces>1802</CharactersWithSpaces>
  <SharedDoc>false</SharedDoc>
  <HLinks>
    <vt:vector size="48" baseType="variant">
      <vt:variant>
        <vt:i4>1310783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_Toc377131846</vt:lpwstr>
      </vt:variant>
      <vt:variant>
        <vt:i4>1310783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_Toc377131845</vt:lpwstr>
      </vt:variant>
      <vt:variant>
        <vt:i4>1310783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_Toc377131844</vt:lpwstr>
      </vt:variant>
      <vt:variant>
        <vt:i4>1310783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_Toc377131843</vt:lpwstr>
      </vt:variant>
      <vt:variant>
        <vt:i4>1310783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_Toc377131842</vt:lpwstr>
      </vt:variant>
      <vt:variant>
        <vt:i4>1310783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_Toc377131841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_Toc377131840</vt:lpwstr>
      </vt:variant>
      <vt:variant>
        <vt:i4>1245247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_Toc377131839</vt:lpwstr>
      </vt:variant>
    </vt:vector>
  </HLinks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DADOS DE MONITORAMENTO DE ÁGUAS NO EXTRAVASOR DA BARRAGEM DE CAPIM BRANCO MINA DE JANGADA</dc:title>
  <dc:creator>CVRD</dc:creator>
  <cp:lastModifiedBy>GooglePakar1</cp:lastModifiedBy>
  <cp:revision>2</cp:revision>
  <cp:lastPrinted>2019-01-28T08:52:00Z</cp:lastPrinted>
  <dcterms:created xsi:type="dcterms:W3CDTF">2019-01-28T21:00:00Z</dcterms:created>
  <dcterms:modified xsi:type="dcterms:W3CDTF">2019-01-28T21:00:00Z</dcterms:modified>
</cp:coreProperties>
</file>